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90" w:rsidRPr="000704B4" w:rsidRDefault="00992190">
      <w:r>
        <w:rPr>
          <w:b/>
        </w:rPr>
        <w:t>P</w:t>
      </w:r>
      <w:r w:rsidR="00EF5C97">
        <w:rPr>
          <w:b/>
        </w:rPr>
        <w:t>M</w:t>
      </w:r>
      <w:r>
        <w:rPr>
          <w:b/>
        </w:rPr>
        <w:t xml:space="preserve">EA </w:t>
      </w:r>
      <w:r w:rsidR="00EF5C97">
        <w:rPr>
          <w:b/>
        </w:rPr>
        <w:t>Summer Conference</w:t>
      </w:r>
      <w:r>
        <w:rPr>
          <w:b/>
        </w:rPr>
        <w:tab/>
      </w:r>
      <w:r w:rsidR="00EF5C97">
        <w:rPr>
          <w:b/>
        </w:rPr>
        <w:t>Seven Springs Mountain Resort</w:t>
      </w:r>
      <w:r>
        <w:rPr>
          <w:b/>
        </w:rPr>
        <w:tab/>
      </w:r>
      <w:r>
        <w:rPr>
          <w:b/>
        </w:rPr>
        <w:tab/>
      </w:r>
      <w:r w:rsidR="00EF5C97">
        <w:rPr>
          <w:b/>
        </w:rPr>
        <w:t>July 12</w:t>
      </w:r>
      <w:r>
        <w:rPr>
          <w:b/>
        </w:rPr>
        <w:t>, 2016</w:t>
      </w:r>
      <w:r>
        <w:rPr>
          <w:b/>
        </w:rPr>
        <w:tab/>
      </w:r>
      <w:r>
        <w:rPr>
          <w:b/>
        </w:rPr>
        <w:tab/>
        <w:t>PDE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5940"/>
      </w:tblGrid>
      <w:tr w:rsidR="003C2541" w:rsidRPr="00992190" w:rsidTr="00CA20AE">
        <w:tc>
          <w:tcPr>
            <w:tcW w:w="1368" w:type="dxa"/>
          </w:tcPr>
          <w:p w:rsidR="003C2541" w:rsidRPr="00992190" w:rsidRDefault="00992190">
            <w:r>
              <w:rPr>
                <w:b/>
              </w:rPr>
              <w:t>Topic</w:t>
            </w:r>
          </w:p>
        </w:tc>
        <w:tc>
          <w:tcPr>
            <w:tcW w:w="3510" w:type="dxa"/>
          </w:tcPr>
          <w:p w:rsidR="003C2541" w:rsidRPr="00992190" w:rsidRDefault="003C2541">
            <w:pPr>
              <w:rPr>
                <w:b/>
              </w:rPr>
            </w:pPr>
            <w:r w:rsidRPr="00992190">
              <w:rPr>
                <w:b/>
              </w:rPr>
              <w:t>Questions to ask</w:t>
            </w:r>
          </w:p>
        </w:tc>
        <w:tc>
          <w:tcPr>
            <w:tcW w:w="5940" w:type="dxa"/>
          </w:tcPr>
          <w:p w:rsidR="003C2541" w:rsidRPr="00992190" w:rsidRDefault="00D1712F">
            <w:pPr>
              <w:rPr>
                <w:b/>
              </w:rPr>
            </w:pPr>
            <w:r>
              <w:rPr>
                <w:b/>
              </w:rPr>
              <w:t>Resources/</w:t>
            </w:r>
            <w:r w:rsidR="003C2541" w:rsidRPr="00992190">
              <w:rPr>
                <w:b/>
              </w:rPr>
              <w:t>Notes</w:t>
            </w:r>
          </w:p>
        </w:tc>
      </w:tr>
      <w:tr w:rsidR="003C2541" w:rsidTr="00CA20AE">
        <w:tc>
          <w:tcPr>
            <w:tcW w:w="1368" w:type="dxa"/>
          </w:tcPr>
          <w:p w:rsidR="003C2541" w:rsidRDefault="003C2541"/>
        </w:tc>
        <w:tc>
          <w:tcPr>
            <w:tcW w:w="3510" w:type="dxa"/>
          </w:tcPr>
          <w:p w:rsidR="003C2541" w:rsidRDefault="003C2541"/>
        </w:tc>
        <w:tc>
          <w:tcPr>
            <w:tcW w:w="5940" w:type="dxa"/>
          </w:tcPr>
          <w:p w:rsidR="003C2541" w:rsidRDefault="003C2541"/>
        </w:tc>
      </w:tr>
      <w:tr w:rsidR="000C2E56" w:rsidTr="00CA20AE">
        <w:tc>
          <w:tcPr>
            <w:tcW w:w="1368" w:type="dxa"/>
          </w:tcPr>
          <w:p w:rsidR="00425F0B" w:rsidRDefault="00425F0B" w:rsidP="00A56348">
            <w:r>
              <w:t>SAS Portal</w:t>
            </w:r>
          </w:p>
        </w:tc>
        <w:tc>
          <w:tcPr>
            <w:tcW w:w="3510" w:type="dxa"/>
          </w:tcPr>
          <w:p w:rsidR="00425F0B" w:rsidRDefault="00425F0B" w:rsidP="00A56348">
            <w:r>
              <w:t>What are the updates like?</w:t>
            </w:r>
          </w:p>
          <w:p w:rsidR="00425F0B" w:rsidRDefault="00425F0B" w:rsidP="00A56348">
            <w:r>
              <w:t>How can the PLC be of use to arts teachers?</w:t>
            </w:r>
          </w:p>
          <w:p w:rsidR="00425F0B" w:rsidRDefault="00425F0B" w:rsidP="00A56348">
            <w:r>
              <w:t>Is any training needed to work the SAS portal?</w:t>
            </w:r>
          </w:p>
          <w:p w:rsidR="00CA20AE" w:rsidRDefault="00CA20AE" w:rsidP="00A56348">
            <w:r>
              <w:t>Can I contribute to SAS?</w:t>
            </w:r>
          </w:p>
        </w:tc>
        <w:tc>
          <w:tcPr>
            <w:tcW w:w="5940" w:type="dxa"/>
          </w:tcPr>
          <w:p w:rsidR="00425F0B" w:rsidRDefault="00563907" w:rsidP="00A56348">
            <w:hyperlink r:id="rId5" w:history="1">
              <w:r w:rsidR="00425F0B" w:rsidRPr="008E1EC6">
                <w:rPr>
                  <w:rStyle w:val="Hyperlink"/>
                </w:rPr>
                <w:t>http://pdesas.org</w:t>
              </w:r>
            </w:hyperlink>
          </w:p>
          <w:p w:rsidR="00425F0B" w:rsidRDefault="00425F0B" w:rsidP="00A56348"/>
          <w:p w:rsidR="00425F0B" w:rsidRDefault="00563907" w:rsidP="00A56348">
            <w:hyperlink r:id="rId6" w:history="1">
              <w:r w:rsidR="00FF4BAF" w:rsidRPr="008E1EC6">
                <w:rPr>
                  <w:rStyle w:val="Hyperlink"/>
                </w:rPr>
                <w:t>http://pdesas.org/Community/community/detail/13</w:t>
              </w:r>
            </w:hyperlink>
          </w:p>
          <w:p w:rsidR="00FF4BAF" w:rsidRDefault="00CA20AE" w:rsidP="00A56348">
            <w:r>
              <w:t>You may need to sign in on SAS to get to this page</w:t>
            </w:r>
          </w:p>
          <w:p w:rsidR="00F03B6D" w:rsidRDefault="00F03B6D" w:rsidP="00A56348"/>
          <w:p w:rsidR="00F03B6D" w:rsidRDefault="00F03B6D" w:rsidP="00A56348">
            <w:r>
              <w:t>Yes: PLC Forums and Content Repository</w:t>
            </w:r>
          </w:p>
        </w:tc>
      </w:tr>
      <w:tr w:rsidR="003C2541" w:rsidTr="00CA20AE">
        <w:tc>
          <w:tcPr>
            <w:tcW w:w="1368" w:type="dxa"/>
          </w:tcPr>
          <w:p w:rsidR="003C2541" w:rsidRDefault="003C2541">
            <w:r>
              <w:t>ESSA</w:t>
            </w:r>
          </w:p>
        </w:tc>
        <w:tc>
          <w:tcPr>
            <w:tcW w:w="3510" w:type="dxa"/>
          </w:tcPr>
          <w:p w:rsidR="003C2541" w:rsidRDefault="003C2541">
            <w:r>
              <w:t>What is it?</w:t>
            </w:r>
          </w:p>
          <w:p w:rsidR="003C2541" w:rsidRDefault="003C2541">
            <w:r>
              <w:t>How does it affect arts teachers?</w:t>
            </w:r>
          </w:p>
          <w:p w:rsidR="003C2541" w:rsidRDefault="003C2541">
            <w:r>
              <w:t>How is it being implemented in PA?</w:t>
            </w:r>
          </w:p>
          <w:p w:rsidR="003C2541" w:rsidRDefault="003C2541">
            <w:r>
              <w:t>What are the “Titled” funding areas and who can receive them?</w:t>
            </w:r>
          </w:p>
          <w:p w:rsidR="003C2541" w:rsidRDefault="0035134D">
            <w:r>
              <w:t>If school receives Title I funding, who is on the COP (committee of practitioners)?</w:t>
            </w:r>
          </w:p>
        </w:tc>
        <w:tc>
          <w:tcPr>
            <w:tcW w:w="5940" w:type="dxa"/>
          </w:tcPr>
          <w:p w:rsidR="008A79FE" w:rsidRDefault="00DE2CF6">
            <w:hyperlink r:id="rId7" w:history="1">
              <w:r w:rsidRPr="001E442E">
                <w:rPr>
                  <w:rStyle w:val="Hyperlink"/>
                </w:rPr>
                <w:t>http://paeablog.org/blog/every-student-suceeds-essa-notes/essa-flyer-to-download/</w:t>
              </w:r>
            </w:hyperlink>
          </w:p>
          <w:p w:rsidR="00DE2CF6" w:rsidRDefault="00DE2CF6"/>
          <w:p w:rsidR="00425F0B" w:rsidRDefault="00425F0B"/>
          <w:p w:rsidR="00425F0B" w:rsidRDefault="00563907">
            <w:hyperlink r:id="rId8" w:history="1">
              <w:r w:rsidR="00425F0B" w:rsidRPr="008E1EC6">
                <w:rPr>
                  <w:rStyle w:val="Hyperlink"/>
                </w:rPr>
                <w:t>http://pdesas.org/Community/community/detail/13</w:t>
              </w:r>
            </w:hyperlink>
          </w:p>
          <w:p w:rsidR="0035134D" w:rsidRDefault="00425F0B">
            <w:r>
              <w:t>You may need to sign in on SAS to get to this page</w:t>
            </w:r>
          </w:p>
          <w:p w:rsidR="00FF42BC" w:rsidRDefault="00FF42BC"/>
          <w:p w:rsidR="00FF42BC" w:rsidRDefault="00563907">
            <w:hyperlink r:id="rId9" w:history="1">
              <w:r w:rsidR="00FF42BC" w:rsidRPr="007E0254">
                <w:rPr>
                  <w:rStyle w:val="Hyperlink"/>
                </w:rPr>
                <w:t>http://www.education.pa.gov/Pages/Every-Student-Succeeds-Act.aspx</w:t>
              </w:r>
            </w:hyperlink>
          </w:p>
        </w:tc>
      </w:tr>
      <w:tr w:rsidR="003C2541" w:rsidTr="00CA20AE">
        <w:tc>
          <w:tcPr>
            <w:tcW w:w="1368" w:type="dxa"/>
          </w:tcPr>
          <w:p w:rsidR="003C2541" w:rsidRDefault="00886B79">
            <w:r>
              <w:t xml:space="preserve">Teacher Evaluation and </w:t>
            </w:r>
            <w:r w:rsidR="003C2541">
              <w:t>SLO</w:t>
            </w:r>
          </w:p>
        </w:tc>
        <w:tc>
          <w:tcPr>
            <w:tcW w:w="3510" w:type="dxa"/>
          </w:tcPr>
          <w:p w:rsidR="003C2541" w:rsidRDefault="003C2541">
            <w:r>
              <w:t>How is my district implementing SLO?</w:t>
            </w:r>
          </w:p>
          <w:p w:rsidR="003C2541" w:rsidRDefault="003C2541">
            <w:r>
              <w:t>Is it in alignment with arts instruction and standards?</w:t>
            </w:r>
          </w:p>
        </w:tc>
        <w:tc>
          <w:tcPr>
            <w:tcW w:w="5940" w:type="dxa"/>
          </w:tcPr>
          <w:p w:rsidR="003C2541" w:rsidRDefault="00563907">
            <w:hyperlink r:id="rId10" w:history="1">
              <w:r w:rsidR="0035134D" w:rsidRPr="008E1EC6">
                <w:rPr>
                  <w:rStyle w:val="Hyperlink"/>
                </w:rPr>
                <w:t>http://pdesas.org/Homeroom/Home</w:t>
              </w:r>
            </w:hyperlink>
          </w:p>
          <w:p w:rsidR="0035134D" w:rsidRDefault="0035134D">
            <w:r>
              <w:t>You may need to sign in on SAS to get to this page</w:t>
            </w:r>
          </w:p>
        </w:tc>
      </w:tr>
      <w:tr w:rsidR="003C2541" w:rsidTr="00CA20AE">
        <w:tc>
          <w:tcPr>
            <w:tcW w:w="1368" w:type="dxa"/>
          </w:tcPr>
          <w:p w:rsidR="003C2541" w:rsidRDefault="003C2541">
            <w:r>
              <w:t>Assessment Literacy</w:t>
            </w:r>
          </w:p>
        </w:tc>
        <w:tc>
          <w:tcPr>
            <w:tcW w:w="3510" w:type="dxa"/>
          </w:tcPr>
          <w:p w:rsidR="003C2541" w:rsidRDefault="003C2541">
            <w:r>
              <w:t>Are (arts) teachers in my district being trained on Assessment Literacy?</w:t>
            </w:r>
          </w:p>
          <w:p w:rsidR="003C2541" w:rsidRDefault="003C2541">
            <w:r>
              <w:t>How does assessment literacy impact SLO?</w:t>
            </w:r>
          </w:p>
        </w:tc>
        <w:tc>
          <w:tcPr>
            <w:tcW w:w="5940" w:type="dxa"/>
          </w:tcPr>
          <w:p w:rsidR="003C2541" w:rsidRDefault="00563907">
            <w:hyperlink r:id="rId11" w:history="1">
              <w:r w:rsidR="0098430E" w:rsidRPr="008E1EC6">
                <w:rPr>
                  <w:rStyle w:val="Hyperlink"/>
                </w:rPr>
                <w:t>http://pdesas.org/Community/community/detail/686</w:t>
              </w:r>
            </w:hyperlink>
          </w:p>
          <w:p w:rsidR="0098430E" w:rsidRDefault="0098430E">
            <w:r>
              <w:t>You may need to sign in on SAS to get to this page</w:t>
            </w:r>
          </w:p>
          <w:p w:rsidR="00B269CF" w:rsidRDefault="00B269CF">
            <w:r>
              <w:t>Scroll down to “Content Repository”</w:t>
            </w:r>
          </w:p>
        </w:tc>
      </w:tr>
      <w:tr w:rsidR="003C2541" w:rsidTr="00CA20AE">
        <w:tc>
          <w:tcPr>
            <w:tcW w:w="1368" w:type="dxa"/>
          </w:tcPr>
          <w:p w:rsidR="003C2541" w:rsidRDefault="003C2541">
            <w:r>
              <w:t>National Core Arts Standards</w:t>
            </w:r>
          </w:p>
        </w:tc>
        <w:tc>
          <w:tcPr>
            <w:tcW w:w="3510" w:type="dxa"/>
          </w:tcPr>
          <w:p w:rsidR="003C2541" w:rsidRDefault="003C2541">
            <w:r>
              <w:t>Where do I find these?</w:t>
            </w:r>
          </w:p>
          <w:p w:rsidR="003C2541" w:rsidRDefault="003C2541">
            <w:r>
              <w:t>Will PA be adopting these?</w:t>
            </w:r>
          </w:p>
          <w:p w:rsidR="003C2541" w:rsidRDefault="003C2541">
            <w:r>
              <w:t>What are the model cornerstone assessments?</w:t>
            </w:r>
          </w:p>
          <w:p w:rsidR="003C2541" w:rsidRDefault="003C2541">
            <w:r>
              <w:t>Can I use these standards in my classroom work?</w:t>
            </w:r>
          </w:p>
        </w:tc>
        <w:tc>
          <w:tcPr>
            <w:tcW w:w="5940" w:type="dxa"/>
          </w:tcPr>
          <w:p w:rsidR="004B2644" w:rsidRDefault="00DE2CF6">
            <w:hyperlink r:id="rId12" w:history="1">
              <w:r w:rsidRPr="001E442E">
                <w:rPr>
                  <w:rStyle w:val="Hyperlink"/>
                </w:rPr>
                <w:t>https://www.arteducators.org/learn-tools/national-visual-arts-standards</w:t>
              </w:r>
            </w:hyperlink>
          </w:p>
          <w:p w:rsidR="00DE2CF6" w:rsidRDefault="00DE2CF6"/>
          <w:p w:rsidR="003C2541" w:rsidRDefault="00563907">
            <w:hyperlink r:id="rId13" w:history="1">
              <w:r w:rsidR="00425F0B" w:rsidRPr="008E1EC6">
                <w:rPr>
                  <w:rStyle w:val="Hyperlink"/>
                </w:rPr>
                <w:t>http://nationalartsstandards.org/</w:t>
              </w:r>
            </w:hyperlink>
          </w:p>
          <w:p w:rsidR="0064236A" w:rsidRDefault="0064236A"/>
          <w:p w:rsidR="00425F0B" w:rsidRDefault="00DE2CF6" w:rsidP="004B2644">
            <w:hyperlink r:id="rId14" w:history="1">
              <w:r w:rsidRPr="001E442E">
                <w:rPr>
                  <w:rStyle w:val="Hyperlink"/>
                </w:rPr>
                <w:t>http://nationalartsstandards.org/mca/visual-arts</w:t>
              </w:r>
            </w:hyperlink>
          </w:p>
          <w:p w:rsidR="00DE2CF6" w:rsidRDefault="00DE2CF6" w:rsidP="004B2644"/>
        </w:tc>
      </w:tr>
      <w:tr w:rsidR="003C2541" w:rsidTr="00CA20AE">
        <w:tc>
          <w:tcPr>
            <w:tcW w:w="1368" w:type="dxa"/>
          </w:tcPr>
          <w:p w:rsidR="003C2541" w:rsidRDefault="003C2541">
            <w:r>
              <w:t>Standards Crosswalks</w:t>
            </w:r>
            <w:r w:rsidR="00CA12DA">
              <w:t>/</w:t>
            </w:r>
          </w:p>
          <w:p w:rsidR="001769BF" w:rsidRDefault="00CA12DA">
            <w:r>
              <w:t>Curriculum</w:t>
            </w:r>
          </w:p>
        </w:tc>
        <w:tc>
          <w:tcPr>
            <w:tcW w:w="3510" w:type="dxa"/>
          </w:tcPr>
          <w:p w:rsidR="003C2541" w:rsidRDefault="003C2541">
            <w:r>
              <w:t>What is the value of standards crosswalks?</w:t>
            </w:r>
          </w:p>
          <w:p w:rsidR="001769BF" w:rsidRDefault="003C2541" w:rsidP="00B77360">
            <w:r>
              <w:t>What can I do to support P</w:t>
            </w:r>
            <w:r w:rsidR="00DE2CF6">
              <w:t>A</w:t>
            </w:r>
            <w:r>
              <w:t>EA work on this?</w:t>
            </w:r>
          </w:p>
        </w:tc>
        <w:tc>
          <w:tcPr>
            <w:tcW w:w="5940" w:type="dxa"/>
          </w:tcPr>
          <w:p w:rsidR="001769BF" w:rsidRDefault="00DE6A24" w:rsidP="001769BF">
            <w:hyperlink r:id="rId15" w:history="1">
              <w:r w:rsidRPr="001E442E">
                <w:rPr>
                  <w:rStyle w:val="Hyperlink"/>
                </w:rPr>
                <w:t>http://paeablog.org/blog/pa-dept-of-ed/standards-crosswalkscurriculum/</w:t>
              </w:r>
            </w:hyperlink>
          </w:p>
          <w:p w:rsidR="00DE6A24" w:rsidRDefault="00DE6A24" w:rsidP="001769BF"/>
        </w:tc>
      </w:tr>
      <w:tr w:rsidR="001769BF" w:rsidTr="00CA20AE">
        <w:tc>
          <w:tcPr>
            <w:tcW w:w="1368" w:type="dxa"/>
          </w:tcPr>
          <w:p w:rsidR="001769BF" w:rsidRDefault="00DE6A24">
            <w:r>
              <w:t>PAEA</w:t>
            </w:r>
            <w:r w:rsidR="001769BF">
              <w:t>-PDE webpage</w:t>
            </w:r>
          </w:p>
        </w:tc>
        <w:tc>
          <w:tcPr>
            <w:tcW w:w="3510" w:type="dxa"/>
          </w:tcPr>
          <w:p w:rsidR="001769BF" w:rsidRDefault="001769BF">
            <w:r>
              <w:t>Where can I find updated information from PDE specific to music education?</w:t>
            </w:r>
          </w:p>
        </w:tc>
        <w:tc>
          <w:tcPr>
            <w:tcW w:w="5940" w:type="dxa"/>
          </w:tcPr>
          <w:p w:rsidR="001769BF" w:rsidRDefault="00DE6A24">
            <w:hyperlink r:id="rId16" w:history="1">
              <w:r w:rsidRPr="001E442E">
                <w:rPr>
                  <w:rStyle w:val="Hyperlink"/>
                </w:rPr>
                <w:t>http://paeablog.org/blog/pa-dept-of-ed/</w:t>
              </w:r>
            </w:hyperlink>
          </w:p>
          <w:p w:rsidR="00DE6A24" w:rsidRDefault="00DE6A24"/>
          <w:p w:rsidR="001769BF" w:rsidRDefault="00563907" w:rsidP="001769BF">
            <w:hyperlink r:id="rId17" w:history="1">
              <w:r w:rsidR="001769BF" w:rsidRPr="008E1EC6">
                <w:rPr>
                  <w:rStyle w:val="Hyperlink"/>
                </w:rPr>
                <w:t>http://pdesas.org/Community/community/detail/13</w:t>
              </w:r>
            </w:hyperlink>
          </w:p>
          <w:p w:rsidR="001769BF" w:rsidRDefault="001769BF">
            <w:r>
              <w:t>You may need to sign in on SAS to get to this page</w:t>
            </w:r>
          </w:p>
        </w:tc>
      </w:tr>
      <w:tr w:rsidR="003C2541" w:rsidTr="00CA20AE">
        <w:tc>
          <w:tcPr>
            <w:tcW w:w="1368" w:type="dxa"/>
          </w:tcPr>
          <w:p w:rsidR="003C2541" w:rsidRDefault="003C2541">
            <w:r>
              <w:t>IEP for Arts Teachers</w:t>
            </w:r>
          </w:p>
        </w:tc>
        <w:tc>
          <w:tcPr>
            <w:tcW w:w="3510" w:type="dxa"/>
          </w:tcPr>
          <w:p w:rsidR="003C2541" w:rsidRDefault="003C2541">
            <w:r>
              <w:t>Do I have something to contribute to this?</w:t>
            </w:r>
          </w:p>
          <w:p w:rsidR="003C2541" w:rsidRDefault="003C2541">
            <w:r>
              <w:t>Could I be a trainer for this in my district?</w:t>
            </w:r>
          </w:p>
        </w:tc>
        <w:tc>
          <w:tcPr>
            <w:tcW w:w="5940" w:type="dxa"/>
          </w:tcPr>
          <w:p w:rsidR="00DE6A24" w:rsidRDefault="00DE6A24">
            <w:hyperlink r:id="rId18" w:history="1">
              <w:r w:rsidRPr="001E442E">
                <w:rPr>
                  <w:rStyle w:val="Hyperlink"/>
                </w:rPr>
                <w:t>http://paeablog.org/blog/links-to-resources-for-teaching-students-with-special-needs/</w:t>
              </w:r>
            </w:hyperlink>
          </w:p>
          <w:p w:rsidR="00B2661E" w:rsidRDefault="008A79FE">
            <w:r w:rsidRPr="008A79FE">
              <w:t xml:space="preserve"> </w:t>
            </w:r>
          </w:p>
          <w:p w:rsidR="00B2661E" w:rsidRDefault="00563907">
            <w:hyperlink r:id="rId19" w:history="1">
              <w:r w:rsidR="00B2661E" w:rsidRPr="008E1EC6">
                <w:rPr>
                  <w:rStyle w:val="Hyperlink"/>
                </w:rPr>
                <w:t>http://keyarts.wikispaces.com/Special+learners+visual+arts</w:t>
              </w:r>
            </w:hyperlink>
          </w:p>
        </w:tc>
      </w:tr>
      <w:tr w:rsidR="00563907" w:rsidTr="00563907">
        <w:tc>
          <w:tcPr>
            <w:tcW w:w="1368" w:type="dxa"/>
          </w:tcPr>
          <w:p w:rsidR="00563907" w:rsidRDefault="00563907" w:rsidP="00AA769F">
            <w:r>
              <w:t xml:space="preserve">PDE Permanent Art Collection </w:t>
            </w:r>
          </w:p>
        </w:tc>
        <w:tc>
          <w:tcPr>
            <w:tcW w:w="3510" w:type="dxa"/>
          </w:tcPr>
          <w:p w:rsidR="00563907" w:rsidRDefault="00563907" w:rsidP="00AA769F">
            <w:r>
              <w:t>Can I contribute to this?</w:t>
            </w:r>
            <w:bookmarkStart w:id="0" w:name="_GoBack"/>
            <w:bookmarkEnd w:id="0"/>
          </w:p>
        </w:tc>
        <w:tc>
          <w:tcPr>
            <w:tcW w:w="5940" w:type="dxa"/>
          </w:tcPr>
          <w:p w:rsidR="00563907" w:rsidRDefault="00563907" w:rsidP="00AA769F">
            <w:r>
              <w:t>Send contributions to:</w:t>
            </w:r>
          </w:p>
          <w:p w:rsidR="00563907" w:rsidRDefault="00563907" w:rsidP="00AA769F">
            <w:r>
              <w:t xml:space="preserve">Pam </w:t>
            </w:r>
            <w:proofErr w:type="spellStart"/>
            <w:r>
              <w:t>Sherts</w:t>
            </w:r>
            <w:proofErr w:type="spellEnd"/>
            <w:r>
              <w:t xml:space="preserve"> | Assistant to the Secretary</w:t>
            </w:r>
            <w:r>
              <w:br/>
              <w:t>Department of Education | Executive Office</w:t>
            </w:r>
            <w:r>
              <w:br/>
              <w:t xml:space="preserve">333 Market Street | </w:t>
            </w:r>
            <w:proofErr w:type="spellStart"/>
            <w:r>
              <w:t>Hbg</w:t>
            </w:r>
            <w:proofErr w:type="spellEnd"/>
            <w:r>
              <w:t xml:space="preserve"> PA 17126</w:t>
            </w:r>
          </w:p>
          <w:p w:rsidR="00563907" w:rsidRDefault="00563907" w:rsidP="00AA769F">
            <w:r>
              <w:t xml:space="preserve">    </w:t>
            </w:r>
            <w:proofErr w:type="spellStart"/>
            <w:r>
              <w:t>Att</w:t>
            </w:r>
            <w:proofErr w:type="spellEnd"/>
            <w:r>
              <w:t xml:space="preserve">: O David </w:t>
            </w:r>
            <w:proofErr w:type="spellStart"/>
            <w:r>
              <w:t>Deitz</w:t>
            </w:r>
            <w:proofErr w:type="spellEnd"/>
          </w:p>
        </w:tc>
      </w:tr>
    </w:tbl>
    <w:p w:rsidR="00CE3BFE" w:rsidRDefault="00CE3BFE"/>
    <w:sectPr w:rsidR="00CE3BFE" w:rsidSect="0099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FE"/>
    <w:rsid w:val="000704B4"/>
    <w:rsid w:val="000C2E56"/>
    <w:rsid w:val="001769BF"/>
    <w:rsid w:val="002C3413"/>
    <w:rsid w:val="003062CA"/>
    <w:rsid w:val="003201B7"/>
    <w:rsid w:val="0035134D"/>
    <w:rsid w:val="003C2541"/>
    <w:rsid w:val="003E38F4"/>
    <w:rsid w:val="00425F0B"/>
    <w:rsid w:val="004B2644"/>
    <w:rsid w:val="00563907"/>
    <w:rsid w:val="005716AC"/>
    <w:rsid w:val="0064236A"/>
    <w:rsid w:val="00740431"/>
    <w:rsid w:val="00751A6D"/>
    <w:rsid w:val="008817D7"/>
    <w:rsid w:val="00886B79"/>
    <w:rsid w:val="008A79FE"/>
    <w:rsid w:val="0098430E"/>
    <w:rsid w:val="00992190"/>
    <w:rsid w:val="00A02747"/>
    <w:rsid w:val="00AE1654"/>
    <w:rsid w:val="00B2661E"/>
    <w:rsid w:val="00B269CF"/>
    <w:rsid w:val="00B77360"/>
    <w:rsid w:val="00BF2413"/>
    <w:rsid w:val="00CA12DA"/>
    <w:rsid w:val="00CA20AE"/>
    <w:rsid w:val="00CE3BFE"/>
    <w:rsid w:val="00D028D9"/>
    <w:rsid w:val="00D16B0A"/>
    <w:rsid w:val="00D1712F"/>
    <w:rsid w:val="00D94C82"/>
    <w:rsid w:val="00DC4ED1"/>
    <w:rsid w:val="00DE2CF6"/>
    <w:rsid w:val="00DE6A24"/>
    <w:rsid w:val="00EF5C97"/>
    <w:rsid w:val="00F03B6D"/>
    <w:rsid w:val="00FF42BC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3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esas.org/Community/community/detail/13" TargetMode="External"/><Relationship Id="rId13" Type="http://schemas.openxmlformats.org/officeDocument/2006/relationships/hyperlink" Target="http://nationalartsstandards.org/" TargetMode="External"/><Relationship Id="rId18" Type="http://schemas.openxmlformats.org/officeDocument/2006/relationships/hyperlink" Target="http://paeablog.org/blog/links-to-resources-for-teaching-students-with-special-need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eablog.org/blog/every-student-suceeds-essa-notes/essa-flyer-to-download/" TargetMode="External"/><Relationship Id="rId12" Type="http://schemas.openxmlformats.org/officeDocument/2006/relationships/hyperlink" Target="https://www.arteducators.org/learn-tools/national-visual-arts-standards" TargetMode="External"/><Relationship Id="rId17" Type="http://schemas.openxmlformats.org/officeDocument/2006/relationships/hyperlink" Target="http://pdesas.org/Community/community/detail/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eablog.org/blog/pa-dept-of-e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desas.org/Community/community/detail/13" TargetMode="External"/><Relationship Id="rId11" Type="http://schemas.openxmlformats.org/officeDocument/2006/relationships/hyperlink" Target="http://pdesas.org/Community/community/detail/686" TargetMode="External"/><Relationship Id="rId5" Type="http://schemas.openxmlformats.org/officeDocument/2006/relationships/hyperlink" Target="http://pdesas.org" TargetMode="External"/><Relationship Id="rId15" Type="http://schemas.openxmlformats.org/officeDocument/2006/relationships/hyperlink" Target="http://paeablog.org/blog/pa-dept-of-ed/standards-crosswalkscurriculum/" TargetMode="External"/><Relationship Id="rId10" Type="http://schemas.openxmlformats.org/officeDocument/2006/relationships/hyperlink" Target="http://pdesas.org/Homeroom/Home" TargetMode="External"/><Relationship Id="rId19" Type="http://schemas.openxmlformats.org/officeDocument/2006/relationships/hyperlink" Target="http://keyarts.wikispaces.com/Special+learners+visual+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pa.gov/Pages/Every-Student-Succeeds-Act.aspx" TargetMode="External"/><Relationship Id="rId14" Type="http://schemas.openxmlformats.org/officeDocument/2006/relationships/hyperlink" Target="http://nationalartsstandards.org/mca/visual-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2016-07-22T01:15:00Z</dcterms:created>
  <dcterms:modified xsi:type="dcterms:W3CDTF">2016-07-22T01:44:00Z</dcterms:modified>
</cp:coreProperties>
</file>